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EEC" w:rsidRDefault="00914EEC" w:rsidP="00465D7E">
      <w:pPr>
        <w:pStyle w:val="NoSpacing"/>
        <w:rPr>
          <w:rFonts w:ascii="Comic Sans MS" w:hAnsi="Comic Sans MS"/>
          <w:sz w:val="18"/>
          <w:szCs w:val="18"/>
        </w:rPr>
      </w:pPr>
    </w:p>
    <w:p w:rsidR="00465D7E" w:rsidRPr="00914EEC" w:rsidRDefault="00465D7E" w:rsidP="00465D7E">
      <w:pPr>
        <w:pStyle w:val="NoSpacing"/>
        <w:rPr>
          <w:rFonts w:ascii="Comic Sans MS" w:hAnsi="Comic Sans MS"/>
          <w:sz w:val="18"/>
          <w:szCs w:val="18"/>
        </w:rPr>
      </w:pPr>
      <w:r w:rsidRPr="00914EEC">
        <w:rPr>
          <w:rFonts w:ascii="Comic Sans MS" w:hAnsi="Comic Sans MS"/>
          <w:sz w:val="18"/>
          <w:szCs w:val="18"/>
        </w:rPr>
        <w:t xml:space="preserve">Unit Five Test   Ch 8 </w:t>
      </w:r>
      <w:r w:rsidR="00914EEC">
        <w:rPr>
          <w:rFonts w:ascii="Comic Sans MS" w:hAnsi="Comic Sans MS"/>
          <w:sz w:val="18"/>
          <w:szCs w:val="18"/>
        </w:rPr>
        <w:t xml:space="preserve">  </w:t>
      </w:r>
      <w:r w:rsidR="00914EEC" w:rsidRPr="00914EEC">
        <w:rPr>
          <w:rFonts w:ascii="Comic Sans MS" w:hAnsi="Comic Sans MS"/>
          <w:sz w:val="18"/>
          <w:szCs w:val="18"/>
        </w:rPr>
        <w:t xml:space="preserve">P 213-251 </w:t>
      </w:r>
      <w:r w:rsidRPr="00914EEC">
        <w:rPr>
          <w:rFonts w:ascii="Comic Sans MS" w:hAnsi="Comic Sans MS"/>
          <w:sz w:val="18"/>
          <w:szCs w:val="18"/>
        </w:rPr>
        <w:t>(omit p 234-236</w:t>
      </w:r>
      <w:proofErr w:type="gramStart"/>
      <w:r w:rsidRPr="00914EEC">
        <w:rPr>
          <w:rFonts w:ascii="Comic Sans MS" w:hAnsi="Comic Sans MS"/>
          <w:sz w:val="18"/>
          <w:szCs w:val="18"/>
        </w:rPr>
        <w:t>)</w:t>
      </w:r>
      <w:r w:rsidR="00914EEC">
        <w:rPr>
          <w:rFonts w:ascii="Comic Sans MS" w:hAnsi="Comic Sans MS"/>
          <w:sz w:val="18"/>
          <w:szCs w:val="18"/>
        </w:rPr>
        <w:t xml:space="preserve">  </w:t>
      </w:r>
      <w:r w:rsidRPr="00914EEC">
        <w:rPr>
          <w:rFonts w:ascii="Comic Sans MS" w:hAnsi="Comic Sans MS"/>
          <w:sz w:val="18"/>
          <w:szCs w:val="18"/>
        </w:rPr>
        <w:t>and</w:t>
      </w:r>
      <w:proofErr w:type="gramEnd"/>
      <w:r w:rsidRPr="00914EEC">
        <w:rPr>
          <w:rFonts w:ascii="Comic Sans MS" w:hAnsi="Comic Sans MS"/>
          <w:sz w:val="18"/>
          <w:szCs w:val="18"/>
        </w:rPr>
        <w:t xml:space="preserve"> Ch 12</w:t>
      </w:r>
      <w:r w:rsidR="00914EEC">
        <w:rPr>
          <w:rFonts w:ascii="Comic Sans MS" w:hAnsi="Comic Sans MS"/>
          <w:sz w:val="18"/>
          <w:szCs w:val="18"/>
        </w:rPr>
        <w:t xml:space="preserve"> p 353-383</w:t>
      </w:r>
      <w:r w:rsidR="00914EEC">
        <w:rPr>
          <w:rFonts w:ascii="Comic Sans MS" w:hAnsi="Comic Sans MS"/>
          <w:sz w:val="18"/>
          <w:szCs w:val="18"/>
        </w:rPr>
        <w:tab/>
      </w:r>
      <w:r w:rsidR="00914EEC">
        <w:rPr>
          <w:rFonts w:ascii="Comic Sans MS" w:hAnsi="Comic Sans MS"/>
          <w:sz w:val="18"/>
          <w:szCs w:val="18"/>
        </w:rPr>
        <w:tab/>
        <w:t>Name:</w:t>
      </w:r>
    </w:p>
    <w:p w:rsidR="00465D7E" w:rsidRPr="00914EEC" w:rsidRDefault="00465D7E" w:rsidP="00465D7E">
      <w:pPr>
        <w:pStyle w:val="NoSpacing"/>
        <w:rPr>
          <w:rFonts w:ascii="Comic Sans MS" w:hAnsi="Comic Sans MS"/>
          <w:sz w:val="18"/>
          <w:szCs w:val="18"/>
        </w:rPr>
      </w:pPr>
      <w:r w:rsidRPr="00914EEC">
        <w:rPr>
          <w:rFonts w:ascii="Comic Sans MS" w:hAnsi="Comic Sans MS"/>
          <w:sz w:val="18"/>
          <w:szCs w:val="18"/>
        </w:rPr>
        <w:tab/>
      </w:r>
      <w:r w:rsidRPr="00914EEC">
        <w:rPr>
          <w:rFonts w:ascii="Comic Sans MS" w:hAnsi="Comic Sans MS"/>
          <w:sz w:val="18"/>
          <w:szCs w:val="18"/>
        </w:rPr>
        <w:tab/>
      </w:r>
    </w:p>
    <w:p w:rsidR="00465D7E" w:rsidRPr="00914EEC" w:rsidRDefault="00465D7E" w:rsidP="00465D7E">
      <w:pPr>
        <w:pStyle w:val="NoSpacing"/>
        <w:rPr>
          <w:rFonts w:ascii="Comic Sans MS" w:hAnsi="Comic Sans MS"/>
          <w:sz w:val="18"/>
          <w:szCs w:val="18"/>
        </w:rPr>
      </w:pPr>
      <w:r w:rsidRPr="00914EEC">
        <w:rPr>
          <w:rFonts w:ascii="Comic Sans MS" w:hAnsi="Comic Sans MS"/>
          <w:sz w:val="18"/>
          <w:szCs w:val="18"/>
        </w:rPr>
        <w:t xml:space="preserve">Covalent bond, diatomic, comparison of melting and boiling points of ionic and molecular compounds, drawing molecules using molecular formula, </w:t>
      </w:r>
      <w:r w:rsidR="007F7D25" w:rsidRPr="00914EEC">
        <w:rPr>
          <w:rFonts w:ascii="Comic Sans MS" w:hAnsi="Comic Sans MS"/>
          <w:sz w:val="18"/>
          <w:szCs w:val="18"/>
        </w:rPr>
        <w:t>Lewis electron dot diagrams to show covalent bonds, single, double, triple bonds, structural formulas, shared pairs(bonding pairs) of electrons, unshared pair(lone pair or bonding pair ) of electrons, number of bonds using charge, coordinate covalent bond, polyatomic ion(</w:t>
      </w:r>
      <w:proofErr w:type="spellStart"/>
      <w:r w:rsidR="007F7D25" w:rsidRPr="00914EEC">
        <w:rPr>
          <w:rFonts w:ascii="Comic Sans MS" w:hAnsi="Comic Sans MS"/>
          <w:sz w:val="18"/>
          <w:szCs w:val="18"/>
        </w:rPr>
        <w:t>lewis</w:t>
      </w:r>
      <w:proofErr w:type="spellEnd"/>
      <w:r w:rsidR="007F7D25" w:rsidRPr="00914EEC">
        <w:rPr>
          <w:rFonts w:ascii="Comic Sans MS" w:hAnsi="Comic Sans MS"/>
          <w:sz w:val="18"/>
          <w:szCs w:val="18"/>
        </w:rPr>
        <w:t xml:space="preserve"> dot diagram/structural diagram ), Resonance structure of ozone, exceptions to octet r</w:t>
      </w:r>
      <w:r w:rsidR="00275B87" w:rsidRPr="00914EEC">
        <w:rPr>
          <w:rFonts w:ascii="Comic Sans MS" w:hAnsi="Comic Sans MS"/>
          <w:sz w:val="18"/>
          <w:szCs w:val="18"/>
        </w:rPr>
        <w:t>ule, sigma bond, pi bond, VSEPR</w:t>
      </w:r>
      <w:r w:rsidR="00275B87" w:rsidRPr="00914EEC">
        <w:rPr>
          <w:rFonts w:ascii="Comic Sans MS" w:hAnsi="Comic Sans MS"/>
          <w:sz w:val="18"/>
          <w:szCs w:val="18"/>
        </w:rPr>
        <w:sym w:font="Wingdings" w:char="F0E0"/>
      </w:r>
      <w:r w:rsidR="007F7D25" w:rsidRPr="00914EEC">
        <w:rPr>
          <w:rFonts w:ascii="Comic Sans MS" w:hAnsi="Comic Sans MS"/>
          <w:sz w:val="18"/>
          <w:szCs w:val="18"/>
        </w:rPr>
        <w:t xml:space="preserve"> Linear, Bent, </w:t>
      </w:r>
      <w:proofErr w:type="spellStart"/>
      <w:r w:rsidR="007F7D25" w:rsidRPr="00914EEC">
        <w:rPr>
          <w:rFonts w:ascii="Comic Sans MS" w:hAnsi="Comic Sans MS"/>
          <w:sz w:val="18"/>
          <w:szCs w:val="18"/>
        </w:rPr>
        <w:t>Trigonal</w:t>
      </w:r>
      <w:proofErr w:type="spellEnd"/>
      <w:r w:rsidR="007F7D25" w:rsidRPr="00914EEC">
        <w:rPr>
          <w:rFonts w:ascii="Comic Sans MS" w:hAnsi="Comic Sans MS"/>
          <w:sz w:val="18"/>
          <w:szCs w:val="18"/>
        </w:rPr>
        <w:t xml:space="preserve"> planar, pyramidal, tetrahedral, </w:t>
      </w:r>
      <w:proofErr w:type="spellStart"/>
      <w:r w:rsidR="007F7D25" w:rsidRPr="00914EEC">
        <w:rPr>
          <w:rFonts w:ascii="Comic Sans MS" w:hAnsi="Comic Sans MS"/>
          <w:sz w:val="18"/>
          <w:szCs w:val="18"/>
        </w:rPr>
        <w:t>trigonal</w:t>
      </w:r>
      <w:proofErr w:type="spellEnd"/>
      <w:r w:rsidR="007F7D25" w:rsidRPr="00914EEC">
        <w:rPr>
          <w:rFonts w:ascii="Comic Sans MS" w:hAnsi="Comic Sans MS"/>
          <w:sz w:val="18"/>
          <w:szCs w:val="18"/>
        </w:rPr>
        <w:t xml:space="preserve"> </w:t>
      </w:r>
      <w:proofErr w:type="spellStart"/>
      <w:r w:rsidR="007F7D25" w:rsidRPr="00914EEC">
        <w:rPr>
          <w:rFonts w:ascii="Comic Sans MS" w:hAnsi="Comic Sans MS"/>
          <w:sz w:val="18"/>
          <w:szCs w:val="18"/>
        </w:rPr>
        <w:t>bipyramid</w:t>
      </w:r>
      <w:proofErr w:type="spellEnd"/>
      <w:r w:rsidR="007F7D25" w:rsidRPr="00914EEC">
        <w:rPr>
          <w:rFonts w:ascii="Comic Sans MS" w:hAnsi="Comic Sans MS"/>
          <w:sz w:val="18"/>
          <w:szCs w:val="18"/>
        </w:rPr>
        <w:t xml:space="preserve">, octahedral, square planar , t </w:t>
      </w:r>
      <w:proofErr w:type="spellStart"/>
      <w:r w:rsidR="007F7D25" w:rsidRPr="00914EEC">
        <w:rPr>
          <w:rFonts w:ascii="Comic Sans MS" w:hAnsi="Comic Sans MS"/>
          <w:sz w:val="18"/>
          <w:szCs w:val="18"/>
        </w:rPr>
        <w:t>sh</w:t>
      </w:r>
      <w:r w:rsidR="00275B87" w:rsidRPr="00914EEC">
        <w:rPr>
          <w:rFonts w:ascii="Comic Sans MS" w:hAnsi="Comic Sans MS"/>
          <w:sz w:val="18"/>
          <w:szCs w:val="18"/>
        </w:rPr>
        <w:t>ape,Polarity</w:t>
      </w:r>
      <w:proofErr w:type="spellEnd"/>
      <w:r w:rsidR="00275B87" w:rsidRPr="00914EEC">
        <w:rPr>
          <w:rFonts w:ascii="Comic Sans MS" w:hAnsi="Comic Sans MS"/>
          <w:sz w:val="18"/>
          <w:szCs w:val="18"/>
        </w:rPr>
        <w:t xml:space="preserve">, Intermolecular forces, van </w:t>
      </w:r>
      <w:proofErr w:type="spellStart"/>
      <w:r w:rsidR="00275B87" w:rsidRPr="00914EEC">
        <w:rPr>
          <w:rFonts w:ascii="Comic Sans MS" w:hAnsi="Comic Sans MS"/>
          <w:sz w:val="18"/>
          <w:szCs w:val="18"/>
        </w:rPr>
        <w:t>der</w:t>
      </w:r>
      <w:proofErr w:type="spellEnd"/>
      <w:r w:rsidR="00275B87" w:rsidRPr="00914EEC">
        <w:rPr>
          <w:rFonts w:ascii="Comic Sans MS" w:hAnsi="Comic Sans MS"/>
          <w:sz w:val="18"/>
          <w:szCs w:val="18"/>
        </w:rPr>
        <w:t xml:space="preserve"> Waals forces</w:t>
      </w:r>
    </w:p>
    <w:p w:rsidR="00275B87" w:rsidRPr="00914EEC" w:rsidRDefault="00275B87" w:rsidP="00465D7E">
      <w:pPr>
        <w:pStyle w:val="NoSpacing"/>
        <w:rPr>
          <w:rFonts w:ascii="Comic Sans MS" w:hAnsi="Comic Sans MS"/>
          <w:sz w:val="18"/>
          <w:szCs w:val="18"/>
        </w:rPr>
      </w:pPr>
      <w:r w:rsidRPr="00914EEC">
        <w:rPr>
          <w:rFonts w:ascii="Comic Sans MS" w:hAnsi="Comic Sans MS"/>
          <w:sz w:val="18"/>
          <w:szCs w:val="18"/>
        </w:rPr>
        <w:t>(</w:t>
      </w:r>
      <w:proofErr w:type="gramStart"/>
      <w:r w:rsidRPr="00914EEC">
        <w:rPr>
          <w:rFonts w:ascii="Comic Sans MS" w:hAnsi="Comic Sans MS"/>
          <w:sz w:val="18"/>
          <w:szCs w:val="18"/>
        </w:rPr>
        <w:t>dipole</w:t>
      </w:r>
      <w:proofErr w:type="gramEnd"/>
      <w:r w:rsidRPr="00914EEC">
        <w:rPr>
          <w:rFonts w:ascii="Comic Sans MS" w:hAnsi="Comic Sans MS"/>
          <w:sz w:val="18"/>
          <w:szCs w:val="18"/>
        </w:rPr>
        <w:t xml:space="preserve"> and dispersion), hydrogen bonds   p 247 Do 39 to 61(omit 55, 56)</w:t>
      </w:r>
    </w:p>
    <w:p w:rsidR="00275B87" w:rsidRPr="00914EEC" w:rsidRDefault="00275B87" w:rsidP="00465D7E">
      <w:pPr>
        <w:pStyle w:val="NoSpacing"/>
        <w:rPr>
          <w:rFonts w:ascii="Comic Sans MS" w:hAnsi="Comic Sans MS"/>
          <w:sz w:val="18"/>
          <w:szCs w:val="18"/>
        </w:rPr>
      </w:pPr>
    </w:p>
    <w:p w:rsidR="00275B87" w:rsidRPr="00914EEC" w:rsidRDefault="00275B87" w:rsidP="00465D7E">
      <w:pPr>
        <w:pStyle w:val="NoSpacing"/>
        <w:rPr>
          <w:rFonts w:ascii="Comic Sans MS" w:eastAsiaTheme="minorEastAsia" w:hAnsi="Comic Sans MS"/>
          <w:sz w:val="18"/>
          <w:szCs w:val="18"/>
        </w:rPr>
      </w:pPr>
      <w:proofErr w:type="spellStart"/>
      <w:r w:rsidRPr="00914EEC">
        <w:rPr>
          <w:rFonts w:ascii="Comic Sans MS" w:hAnsi="Comic Sans MS"/>
          <w:sz w:val="18"/>
          <w:szCs w:val="18"/>
        </w:rPr>
        <w:t>Stoichiometry</w:t>
      </w:r>
      <w:proofErr w:type="spellEnd"/>
      <w:r w:rsidRPr="00914EEC">
        <w:rPr>
          <w:rFonts w:ascii="Comic Sans MS" w:hAnsi="Comic Sans MS"/>
          <w:sz w:val="18"/>
          <w:szCs w:val="18"/>
        </w:rPr>
        <w:t xml:space="preserve">(p 354), </w:t>
      </w:r>
      <w:r w:rsidR="00501986" w:rsidRPr="00914EEC">
        <w:rPr>
          <w:rFonts w:ascii="Comic Sans MS" w:hAnsi="Comic Sans MS"/>
          <w:sz w:val="18"/>
          <w:szCs w:val="18"/>
        </w:rPr>
        <w:t xml:space="preserve">steps for calculating various </w:t>
      </w:r>
      <w:proofErr w:type="spellStart"/>
      <w:r w:rsidR="00501986" w:rsidRPr="00914EEC">
        <w:rPr>
          <w:rFonts w:ascii="Comic Sans MS" w:hAnsi="Comic Sans MS"/>
          <w:sz w:val="18"/>
          <w:szCs w:val="18"/>
        </w:rPr>
        <w:t>stoichiometry</w:t>
      </w:r>
      <w:proofErr w:type="spellEnd"/>
      <w:r w:rsidR="00501986" w:rsidRPr="00914EEC">
        <w:rPr>
          <w:rFonts w:ascii="Comic Sans MS" w:hAnsi="Comic Sans MS"/>
          <w:sz w:val="18"/>
          <w:szCs w:val="18"/>
        </w:rPr>
        <w:t xml:space="preserve"> calculations, </w:t>
      </w:r>
      <w:r w:rsidRPr="00914EEC">
        <w:rPr>
          <w:rFonts w:ascii="Comic Sans MS" w:hAnsi="Comic Sans MS"/>
          <w:sz w:val="18"/>
          <w:szCs w:val="18"/>
        </w:rPr>
        <w:t xml:space="preserve">mass conservation in a chemical reaction, mole ratio, </w:t>
      </w:r>
      <w:r w:rsidR="00501986" w:rsidRPr="00914EEC">
        <w:rPr>
          <w:rFonts w:ascii="Comic Sans MS" w:hAnsi="Comic Sans MS"/>
          <w:sz w:val="18"/>
          <w:szCs w:val="18"/>
        </w:rPr>
        <w:t>mass</w:t>
      </w:r>
      <w:r w:rsidR="00501986" w:rsidRPr="00914EEC">
        <w:rPr>
          <w:rFonts w:ascii="Comic Sans MS" w:hAnsi="Comic Sans MS"/>
          <w:sz w:val="18"/>
          <w:szCs w:val="18"/>
        </w:rPr>
        <w:sym w:font="Wingdings" w:char="F0E0"/>
      </w:r>
      <w:r w:rsidR="008906AB">
        <w:rPr>
          <w:rFonts w:ascii="Comic Sans MS" w:hAnsi="Comic Sans MS"/>
          <w:sz w:val="18"/>
          <w:szCs w:val="18"/>
        </w:rPr>
        <w:t xml:space="preserve">mass </w:t>
      </w:r>
      <w:proofErr w:type="spellStart"/>
      <w:r w:rsidR="008906AB">
        <w:rPr>
          <w:rFonts w:ascii="Comic Sans MS" w:hAnsi="Comic Sans MS"/>
          <w:sz w:val="18"/>
          <w:szCs w:val="18"/>
        </w:rPr>
        <w:t>stoichiometry</w:t>
      </w:r>
      <w:proofErr w:type="spellEnd"/>
      <w:r w:rsidR="008906AB">
        <w:rPr>
          <w:rFonts w:ascii="Comic Sans MS" w:hAnsi="Comic Sans MS"/>
          <w:sz w:val="18"/>
          <w:szCs w:val="18"/>
        </w:rPr>
        <w:t xml:space="preserve">,  </w:t>
      </w:r>
      <w:r w:rsidR="00501986" w:rsidRPr="00914EEC">
        <w:rPr>
          <w:rFonts w:ascii="Comic Sans MS" w:hAnsi="Comic Sans MS"/>
          <w:sz w:val="18"/>
          <w:szCs w:val="18"/>
        </w:rPr>
        <w:t>, mol</w:t>
      </w:r>
      <m:oMath>
        <m:r>
          <w:rPr>
            <w:rFonts w:ascii="Cambria Math" w:hAnsi="Cambria Math"/>
            <w:sz w:val="18"/>
            <w:szCs w:val="18"/>
          </w:rPr>
          <m:t>↔</m:t>
        </m:r>
      </m:oMath>
      <w:r w:rsidR="00501986" w:rsidRPr="00914EEC">
        <w:rPr>
          <w:rFonts w:ascii="Comic Sans MS" w:eastAsiaTheme="minorEastAsia" w:hAnsi="Comic Sans MS"/>
          <w:sz w:val="18"/>
          <w:szCs w:val="18"/>
        </w:rPr>
        <w:t xml:space="preserve">mol, </w:t>
      </w:r>
      <w:proofErr w:type="spellStart"/>
      <w:r w:rsidR="00501986" w:rsidRPr="00914EEC">
        <w:rPr>
          <w:rFonts w:ascii="Comic Sans MS" w:eastAsiaTheme="minorEastAsia" w:hAnsi="Comic Sans MS"/>
          <w:sz w:val="18"/>
          <w:szCs w:val="18"/>
        </w:rPr>
        <w:t>Vol</w:t>
      </w:r>
      <m:oMath>
        <w:proofErr w:type="spellEnd"/>
        <m:r>
          <w:rPr>
            <w:rFonts w:ascii="Cambria Math" w:eastAsiaTheme="minorEastAsia" w:hAnsi="Cambria Math"/>
            <w:sz w:val="18"/>
            <w:szCs w:val="18"/>
          </w:rPr>
          <m:t>↔</m:t>
        </m:r>
      </m:oMath>
      <w:r w:rsidR="00501986" w:rsidRPr="00914EEC">
        <w:rPr>
          <w:rFonts w:ascii="Comic Sans MS" w:eastAsiaTheme="minorEastAsia" w:hAnsi="Comic Sans MS"/>
          <w:sz w:val="18"/>
          <w:szCs w:val="18"/>
        </w:rPr>
        <w:t>Vol,</w:t>
      </w:r>
      <w:r w:rsidR="008906AB">
        <w:rPr>
          <w:rFonts w:ascii="Comic Sans MS" w:eastAsiaTheme="minorEastAsia" w:hAnsi="Comic Sans MS"/>
          <w:sz w:val="18"/>
          <w:szCs w:val="18"/>
        </w:rPr>
        <w:t>(will be done with unit 6)</w:t>
      </w:r>
      <w:r w:rsidR="00501986" w:rsidRPr="00914EEC">
        <w:rPr>
          <w:rFonts w:ascii="Comic Sans MS" w:eastAsiaTheme="minorEastAsia" w:hAnsi="Comic Sans MS"/>
          <w:sz w:val="18"/>
          <w:szCs w:val="18"/>
        </w:rPr>
        <w:t xml:space="preserve"> limiting reagent, excess reagent,  percent yield</w:t>
      </w:r>
    </w:p>
    <w:p w:rsidR="00501986" w:rsidRPr="00914EEC" w:rsidRDefault="00501986" w:rsidP="00465D7E">
      <w:pPr>
        <w:pStyle w:val="NoSpacing"/>
        <w:rPr>
          <w:rFonts w:ascii="Comic Sans MS" w:eastAsiaTheme="minorEastAsia" w:hAnsi="Comic Sans MS"/>
          <w:sz w:val="18"/>
          <w:szCs w:val="18"/>
        </w:rPr>
      </w:pPr>
      <w:r w:rsidRPr="00914EEC">
        <w:rPr>
          <w:rFonts w:ascii="Comic Sans MS" w:eastAsiaTheme="minorEastAsia" w:hAnsi="Comic Sans MS"/>
          <w:sz w:val="18"/>
          <w:szCs w:val="18"/>
        </w:rPr>
        <w:t>P 379 Do 36 to 48</w:t>
      </w:r>
      <w:r w:rsidR="00914EEC">
        <w:rPr>
          <w:noProof/>
          <w:lang w:eastAsia="en-CA"/>
        </w:rPr>
        <w:drawing>
          <wp:inline distT="0" distB="0" distL="0" distR="0">
            <wp:extent cx="5734050" cy="1784340"/>
            <wp:effectExtent l="19050" t="0" r="0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784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14EEC">
        <w:rPr>
          <w:noProof/>
          <w:lang w:eastAsia="en-CA"/>
        </w:rPr>
        <w:drawing>
          <wp:inline distT="0" distB="0" distL="0" distR="0">
            <wp:extent cx="5943600" cy="3044877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44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1986" w:rsidRDefault="00914EEC" w:rsidP="00465D7E">
      <w:pPr>
        <w:pStyle w:val="NoSpacing"/>
      </w:pPr>
      <w:r>
        <w:rPr>
          <w:noProof/>
          <w:lang w:eastAsia="en-CA"/>
        </w:rPr>
        <w:drawing>
          <wp:inline distT="0" distB="0" distL="0" distR="0">
            <wp:extent cx="6427387" cy="189547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7706" cy="19014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01986" w:rsidSect="00914EEC">
      <w:pgSz w:w="12240" w:h="15840"/>
      <w:pgMar w:top="284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5D7E"/>
    <w:rsid w:val="00275B87"/>
    <w:rsid w:val="00465D7E"/>
    <w:rsid w:val="00501986"/>
    <w:rsid w:val="007F7D25"/>
    <w:rsid w:val="008906AB"/>
    <w:rsid w:val="008F347F"/>
    <w:rsid w:val="00914EEC"/>
    <w:rsid w:val="00A83941"/>
    <w:rsid w:val="00CA417D"/>
    <w:rsid w:val="00D42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5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65D7E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50198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1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9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 Ellen</dc:creator>
  <cp:lastModifiedBy>Jo Ellen</cp:lastModifiedBy>
  <cp:revision>2</cp:revision>
  <cp:lastPrinted>2009-12-01T01:53:00Z</cp:lastPrinted>
  <dcterms:created xsi:type="dcterms:W3CDTF">2010-05-16T19:33:00Z</dcterms:created>
  <dcterms:modified xsi:type="dcterms:W3CDTF">2010-05-16T19:33:00Z</dcterms:modified>
</cp:coreProperties>
</file>